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51B" w14:textId="1A96D277" w:rsidR="003E70E8" w:rsidRPr="0009281D" w:rsidRDefault="003E70E8" w:rsidP="0009281D">
      <w:pPr>
        <w:ind w:left="-180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Right Angle Manufacturing Capabilities</w:t>
      </w:r>
    </w:p>
    <w:p w14:paraId="471CBC27" w14:textId="77777777" w:rsidR="003E70E8" w:rsidRDefault="003E70E8" w:rsidP="003E70E8">
      <w:pPr>
        <w:spacing w:after="0"/>
        <w:ind w:left="-18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Software</w:t>
      </w:r>
    </w:p>
    <w:p w14:paraId="346AFB03" w14:textId="77777777" w:rsidR="003E70E8" w:rsidRDefault="003E70E8" w:rsidP="003E70E8">
      <w:pPr>
        <w:ind w:left="-180"/>
        <w:jc w:val="both"/>
        <w:rPr>
          <w:sz w:val="36"/>
          <w:szCs w:val="36"/>
          <w:u w:val="single"/>
        </w:rPr>
      </w:pPr>
      <w:r>
        <w:rPr>
          <w:sz w:val="24"/>
          <w:szCs w:val="24"/>
        </w:rPr>
        <w:t>We have full Cad/Cam capabilities as well as Design Software (Solid Works, Auto Cad &amp; Mastercam</w:t>
      </w:r>
    </w:p>
    <w:p w14:paraId="072C6993" w14:textId="77777777" w:rsidR="003E70E8" w:rsidRDefault="003E70E8" w:rsidP="003E70E8">
      <w:pPr>
        <w:spacing w:after="0"/>
        <w:ind w:left="-180"/>
        <w:jc w:val="both"/>
        <w:rPr>
          <w:color w:val="auto"/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CNC Turning Capabilities </w:t>
      </w:r>
    </w:p>
    <w:p w14:paraId="4DDAEAD1" w14:textId="77777777" w:rsidR="003E70E8" w:rsidRDefault="003E70E8" w:rsidP="003E70E8">
      <w:pPr>
        <w:spacing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>Okuma Cadet with 4inch big bore 10- inch chuck</w:t>
      </w:r>
    </w:p>
    <w:p w14:paraId="626F3987" w14:textId="77777777" w:rsidR="003E70E8" w:rsidRDefault="003E70E8" w:rsidP="003E70E8">
      <w:pPr>
        <w:spacing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Okuma Crown with high speed machining and LNS bar feeder 8- inch chuck </w:t>
      </w:r>
    </w:p>
    <w:p w14:paraId="5FFED592" w14:textId="77777777" w:rsidR="003E70E8" w:rsidRDefault="003E70E8" w:rsidP="003E70E8">
      <w:pPr>
        <w:spacing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Haas CNC ST10 with bar feeder 5 c collet system </w:t>
      </w:r>
    </w:p>
    <w:p w14:paraId="4E542099" w14:textId="77777777" w:rsidR="003E70E8" w:rsidRDefault="003E70E8" w:rsidP="003E70E8">
      <w:pPr>
        <w:spacing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Haas ST20 with bar feeder 10-inch chuck </w:t>
      </w:r>
    </w:p>
    <w:p w14:paraId="0C737044" w14:textId="77777777" w:rsidR="003E70E8" w:rsidRDefault="003E70E8" w:rsidP="003E70E8">
      <w:pPr>
        <w:spacing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>Haas ST30 with 4.5 thru bore capacity and 14-inch chuck</w:t>
      </w:r>
    </w:p>
    <w:p w14:paraId="43A69CA5" w14:textId="77777777" w:rsidR="003E70E8" w:rsidRDefault="003E70E8" w:rsidP="003E70E8">
      <w:pPr>
        <w:ind w:left="720" w:hanging="720"/>
        <w:jc w:val="both"/>
        <w:rPr>
          <w:sz w:val="24"/>
          <w:szCs w:val="24"/>
        </w:rPr>
      </w:pPr>
    </w:p>
    <w:p w14:paraId="69D44BC4" w14:textId="77777777" w:rsidR="003E70E8" w:rsidRDefault="003E70E8" w:rsidP="003E70E8">
      <w:pPr>
        <w:spacing w:after="0"/>
        <w:ind w:left="-18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Vertical Machining Centers</w:t>
      </w:r>
    </w:p>
    <w:p w14:paraId="106B98A4" w14:textId="77777777" w:rsidR="003E70E8" w:rsidRDefault="003E70E8" w:rsidP="003E70E8">
      <w:pPr>
        <w:spacing w:after="0"/>
        <w:ind w:hanging="720"/>
        <w:jc w:val="both"/>
      </w:pPr>
      <w:r>
        <w:t xml:space="preserve">            HAAS VF 6/40 with 36 x 65-inch table</w:t>
      </w:r>
    </w:p>
    <w:p w14:paraId="0ACB776A" w14:textId="77777777" w:rsidR="003E70E8" w:rsidRDefault="003E70E8" w:rsidP="003E70E8">
      <w:pPr>
        <w:spacing w:after="0"/>
        <w:ind w:hanging="720"/>
        <w:jc w:val="both"/>
      </w:pPr>
      <w:r>
        <w:t xml:space="preserve">            HAAS VF  5/50 with 32x 55-inch table </w:t>
      </w:r>
    </w:p>
    <w:p w14:paraId="3AB0DAF3" w14:textId="77777777" w:rsidR="003E70E8" w:rsidRDefault="003E70E8" w:rsidP="003E70E8">
      <w:pPr>
        <w:spacing w:after="0"/>
        <w:ind w:hanging="720"/>
        <w:jc w:val="both"/>
      </w:pPr>
      <w:r>
        <w:t xml:space="preserve">            HAAS VF 3/40 with 24 x48-inch table </w:t>
      </w:r>
    </w:p>
    <w:p w14:paraId="2DCC7405" w14:textId="77777777" w:rsidR="003E70E8" w:rsidRDefault="003E70E8" w:rsidP="003E70E8">
      <w:pPr>
        <w:spacing w:after="0"/>
        <w:ind w:hanging="720"/>
        <w:jc w:val="both"/>
      </w:pPr>
      <w:r>
        <w:t xml:space="preserve">            Chiron FZ  12 twin pallet high production </w:t>
      </w:r>
    </w:p>
    <w:p w14:paraId="178BB232" w14:textId="77777777" w:rsidR="003E70E8" w:rsidRDefault="003E70E8" w:rsidP="003E70E8">
      <w:pPr>
        <w:spacing w:after="0"/>
        <w:ind w:hanging="720"/>
        <w:jc w:val="both"/>
      </w:pPr>
      <w:r>
        <w:t xml:space="preserve">            Chiron FZ 15 high pressure thru coolant twin pallet high production with 4th axis </w:t>
      </w:r>
    </w:p>
    <w:p w14:paraId="653FDB7D" w14:textId="77777777" w:rsidR="003E70E8" w:rsidRDefault="003E70E8" w:rsidP="003E70E8">
      <w:pPr>
        <w:spacing w:after="0"/>
        <w:ind w:hanging="720"/>
        <w:jc w:val="both"/>
      </w:pPr>
    </w:p>
    <w:p w14:paraId="5DD43482" w14:textId="77777777" w:rsidR="003E70E8" w:rsidRDefault="003E70E8" w:rsidP="003E70E8">
      <w:pPr>
        <w:spacing w:after="0"/>
        <w:ind w:hanging="720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</w:t>
      </w:r>
      <w:r>
        <w:rPr>
          <w:sz w:val="36"/>
          <w:szCs w:val="36"/>
          <w:u w:val="single"/>
        </w:rPr>
        <w:t xml:space="preserve">Horizontal Machining Center </w:t>
      </w:r>
    </w:p>
    <w:p w14:paraId="30EF40DC" w14:textId="77777777" w:rsidR="003E70E8" w:rsidRDefault="003E70E8" w:rsidP="003E70E8">
      <w:pPr>
        <w:ind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Haas EC–1600 Cat 50 with laser tool teach as well as integrated 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axis </w:t>
      </w:r>
    </w:p>
    <w:p w14:paraId="65980565" w14:textId="77777777" w:rsidR="003E70E8" w:rsidRDefault="003E70E8" w:rsidP="003E70E8">
      <w:pPr>
        <w:spacing w:after="0"/>
        <w:ind w:left="-18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Fabrication Capabilities </w:t>
      </w:r>
    </w:p>
    <w:p w14:paraId="1413ECDA" w14:textId="77777777" w:rsidR="003E70E8" w:rsidRDefault="003E70E8" w:rsidP="003E70E8">
      <w:pPr>
        <w:spacing w:after="0"/>
        <w:ind w:left="-180"/>
        <w:jc w:val="both"/>
      </w:pPr>
      <w:r>
        <w:t xml:space="preserve">Production Saw with 10 x 10 inch by 20 feet bundle option </w:t>
      </w:r>
    </w:p>
    <w:p w14:paraId="5B723605" w14:textId="77777777" w:rsidR="003E70E8" w:rsidRDefault="003E70E8" w:rsidP="003E70E8">
      <w:pPr>
        <w:spacing w:after="0"/>
        <w:ind w:left="-180"/>
        <w:jc w:val="both"/>
      </w:pPr>
      <w:r>
        <w:t xml:space="preserve">Horizontal saw with 24-inch capacity </w:t>
      </w:r>
    </w:p>
    <w:p w14:paraId="478F3AF4" w14:textId="77777777" w:rsidR="003E70E8" w:rsidRDefault="003E70E8" w:rsidP="003E70E8">
      <w:pPr>
        <w:spacing w:after="0"/>
        <w:ind w:left="-180"/>
        <w:jc w:val="both"/>
      </w:pPr>
      <w:r>
        <w:t>Edwards 100-ton break, shear, and punch capabilities</w:t>
      </w:r>
    </w:p>
    <w:p w14:paraId="5CD57403" w14:textId="77777777" w:rsidR="003E70E8" w:rsidRDefault="003E70E8" w:rsidP="003E70E8">
      <w:pPr>
        <w:spacing w:after="0"/>
        <w:ind w:left="-180"/>
        <w:jc w:val="both"/>
        <w:rPr>
          <w:b/>
          <w:bCs/>
        </w:rPr>
      </w:pPr>
      <w:r>
        <w:rPr>
          <w:b/>
          <w:bCs/>
        </w:rPr>
        <w:t>2019 FLOW Mach 200 Water Jet with 6 x 12 feet table and 8-inch-thick cutting capacity.</w:t>
      </w:r>
    </w:p>
    <w:p w14:paraId="03D07AF9" w14:textId="77777777" w:rsidR="003E70E8" w:rsidRDefault="003E70E8" w:rsidP="003E70E8">
      <w:pPr>
        <w:spacing w:after="0"/>
        <w:ind w:left="-180"/>
        <w:jc w:val="both"/>
        <w:rPr>
          <w:u w:val="single"/>
        </w:rPr>
      </w:pPr>
      <w:r>
        <w:t>OXY FUEL cutting 5 x 10 feet table 4-inch-thick cut capacity</w:t>
      </w:r>
      <w:r>
        <w:rPr>
          <w:u w:val="single"/>
        </w:rPr>
        <w:t>.</w:t>
      </w:r>
    </w:p>
    <w:p w14:paraId="700A5ACD" w14:textId="77777777" w:rsidR="003E70E8" w:rsidRDefault="003E70E8" w:rsidP="003E70E8">
      <w:pPr>
        <w:spacing w:after="0"/>
        <w:ind w:left="-180"/>
        <w:jc w:val="both"/>
      </w:pPr>
      <w:r>
        <w:t>2 225 AMP MiG Welders both with aluminum spool gun capacity</w:t>
      </w:r>
    </w:p>
    <w:p w14:paraId="584A5B17" w14:textId="3EFCCB98" w:rsidR="003E70E8" w:rsidRDefault="003E70E8" w:rsidP="003E70E8">
      <w:pPr>
        <w:spacing w:after="0"/>
        <w:ind w:left="-180"/>
        <w:jc w:val="both"/>
      </w:pPr>
      <w:r>
        <w:t>1 Miller 450-amp Maxtron MiG welder for plate up to 2.5 inch and 1/16</w:t>
      </w:r>
      <w:r>
        <w:rPr>
          <w:vertAlign w:val="superscript"/>
        </w:rPr>
        <w:t>th</w:t>
      </w:r>
      <w:r>
        <w:t xml:space="preserve"> wire size capacity</w:t>
      </w:r>
    </w:p>
    <w:p w14:paraId="031B6CBA" w14:textId="006BE945" w:rsidR="008F2666" w:rsidRDefault="008F2666" w:rsidP="003E70E8">
      <w:pPr>
        <w:spacing w:after="0"/>
        <w:ind w:left="-180"/>
        <w:jc w:val="both"/>
      </w:pPr>
      <w:r>
        <w:t xml:space="preserve">Baykal 240 Ton Brake Press 12 ft capacity with </w:t>
      </w:r>
      <w:proofErr w:type="gramStart"/>
      <w:r>
        <w:t>a</w:t>
      </w:r>
      <w:proofErr w:type="gramEnd"/>
      <w:r>
        <w:t xml:space="preserve"> assortment of dies with a value of $250,000.</w:t>
      </w:r>
    </w:p>
    <w:p w14:paraId="37955B7F" w14:textId="77777777" w:rsidR="003E70E8" w:rsidRDefault="003E70E8" w:rsidP="003E70E8">
      <w:pPr>
        <w:spacing w:after="0"/>
        <w:ind w:left="-180"/>
        <w:jc w:val="both"/>
      </w:pPr>
    </w:p>
    <w:p w14:paraId="77E3DE51" w14:textId="5B902B86" w:rsidR="003E70E8" w:rsidRDefault="003E70E8" w:rsidP="003E70E8">
      <w:pPr>
        <w:ind w:left="-18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Metrology Lab Capabilities </w:t>
      </w:r>
    </w:p>
    <w:p w14:paraId="44E29131" w14:textId="14EC479D" w:rsidR="000569EA" w:rsidRDefault="000569EA" w:rsidP="003E70E8">
      <w:pPr>
        <w:ind w:left="-180"/>
        <w:jc w:val="both"/>
      </w:pPr>
      <w:r w:rsidRPr="000569EA">
        <w:t xml:space="preserve">Hardness tester for in house fixture components </w:t>
      </w:r>
    </w:p>
    <w:p w14:paraId="17FB3116" w14:textId="77777777" w:rsidR="0009281D" w:rsidRDefault="0009281D" w:rsidP="0009281D">
      <w:pPr>
        <w:rPr>
          <w:sz w:val="32"/>
          <w:szCs w:val="32"/>
          <w:u w:val="single"/>
        </w:rPr>
      </w:pPr>
      <w:r w:rsidRPr="0009281D">
        <w:rPr>
          <w:sz w:val="32"/>
          <w:szCs w:val="32"/>
          <w:u w:val="single"/>
        </w:rPr>
        <w:t>Inspection Equipment</w:t>
      </w:r>
    </w:p>
    <w:p w14:paraId="7F60D864" w14:textId="0EDEE4C6" w:rsidR="0009281D" w:rsidRPr="000569EA" w:rsidRDefault="0009281D" w:rsidP="0009281D">
      <w:r w:rsidRPr="000569EA">
        <w:t>Mitutoyo CMM BRM507</w:t>
      </w:r>
    </w:p>
    <w:p w14:paraId="1AEFD988" w14:textId="415A7488" w:rsidR="0009281D" w:rsidRDefault="0009281D" w:rsidP="0009281D">
      <w:pPr>
        <w:rPr>
          <w:sz w:val="36"/>
          <w:szCs w:val="36"/>
          <w:u w:val="single"/>
        </w:rPr>
      </w:pPr>
    </w:p>
    <w:sectPr w:rsidR="0009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E8"/>
    <w:rsid w:val="000569EA"/>
    <w:rsid w:val="0009281D"/>
    <w:rsid w:val="00230148"/>
    <w:rsid w:val="003E70E8"/>
    <w:rsid w:val="00813A34"/>
    <w:rsid w:val="008F2666"/>
    <w:rsid w:val="00D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8556"/>
  <w15:chartTrackingRefBased/>
  <w15:docId w15:val="{EE728F36-C2BB-46FD-B2FA-14A29820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0E8"/>
    <w:pPr>
      <w:spacing w:after="240" w:line="240" w:lineRule="auto"/>
    </w:pPr>
    <w:rPr>
      <w:rFonts w:eastAsia="Times New Roman" w:cs="Times New Roman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Angle Enterprises</dc:creator>
  <cp:keywords/>
  <dc:description/>
  <cp:lastModifiedBy>Right Angle Enterprises</cp:lastModifiedBy>
  <cp:revision>6</cp:revision>
  <cp:lastPrinted>2022-12-14T17:25:00Z</cp:lastPrinted>
  <dcterms:created xsi:type="dcterms:W3CDTF">2019-07-01T15:52:00Z</dcterms:created>
  <dcterms:modified xsi:type="dcterms:W3CDTF">2024-03-27T19:28:00Z</dcterms:modified>
</cp:coreProperties>
</file>